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AD" w:rsidRPr="00684F01" w:rsidRDefault="00135BBC" w:rsidP="000C6A85">
      <w:pPr>
        <w:pStyle w:val="Heading1"/>
        <w:spacing w:before="240"/>
        <w:rPr>
          <w:sz w:val="36"/>
          <w:lang w:val="mk-MK"/>
        </w:rPr>
      </w:pPr>
      <w:r w:rsidRPr="00684F01">
        <w:rPr>
          <w:sz w:val="36"/>
        </w:rPr>
        <w:t xml:space="preserve">Annex E. </w:t>
      </w:r>
      <w:r w:rsidR="00C146A6" w:rsidRPr="00684F01">
        <w:rPr>
          <w:sz w:val="36"/>
          <w:lang w:val="mk-MK"/>
        </w:rPr>
        <w:t>Декларација на носителот на проектот</w:t>
      </w:r>
    </w:p>
    <w:p w:rsidR="00C146A6" w:rsidRDefault="00C146A6" w:rsidP="000C6A85">
      <w:pPr>
        <w:spacing w:after="120"/>
      </w:pPr>
      <w:proofErr w:type="spellStart"/>
      <w:r>
        <w:t>Носителот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, </w:t>
      </w:r>
      <w:proofErr w:type="spellStart"/>
      <w:r>
        <w:t>претставен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долупотпишаниот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овластен</w:t>
      </w:r>
      <w:proofErr w:type="spellEnd"/>
      <w:r>
        <w:t xml:space="preserve"> </w:t>
      </w:r>
      <w:proofErr w:type="spellStart"/>
      <w:r>
        <w:t>потписник</w:t>
      </w:r>
      <w:proofErr w:type="spellEnd"/>
      <w:r>
        <w:t xml:space="preserve"> </w:t>
      </w:r>
      <w:proofErr w:type="spellStart"/>
      <w:r>
        <w:t>претставувајќи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r w:rsidR="00AD1968">
        <w:rPr>
          <w:lang w:val="mk-MK"/>
        </w:rPr>
        <w:t xml:space="preserve">и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партнери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контекст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апликација</w:t>
      </w:r>
      <w:proofErr w:type="spellEnd"/>
      <w:r>
        <w:t xml:space="preserve">, </w:t>
      </w:r>
      <w:proofErr w:type="spellStart"/>
      <w:r>
        <w:t>изјавува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>:</w:t>
      </w:r>
    </w:p>
    <w:p w:rsidR="000C6A85" w:rsidRDefault="00C146A6" w:rsidP="000C6A85">
      <w:pPr>
        <w:pStyle w:val="ListParagraph"/>
        <w:numPr>
          <w:ilvl w:val="0"/>
          <w:numId w:val="7"/>
        </w:numPr>
        <w:spacing w:after="120"/>
      </w:pPr>
      <w:proofErr w:type="spellStart"/>
      <w:r>
        <w:t>Информациите</w:t>
      </w:r>
      <w:proofErr w:type="spellEnd"/>
      <w:r>
        <w:t xml:space="preserve"> </w:t>
      </w:r>
      <w:proofErr w:type="spellStart"/>
      <w:r>
        <w:t>дадени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апликација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точни</w:t>
      </w:r>
      <w:proofErr w:type="spellEnd"/>
      <w:r>
        <w:t xml:space="preserve"> и </w:t>
      </w:r>
      <w:proofErr w:type="spellStart"/>
      <w:r>
        <w:t>веродостојни</w:t>
      </w:r>
      <w:proofErr w:type="spellEnd"/>
      <w:r>
        <w:t>.</w:t>
      </w:r>
    </w:p>
    <w:p w:rsidR="000C6A85" w:rsidRDefault="00C146A6" w:rsidP="000C6A85">
      <w:pPr>
        <w:pStyle w:val="ListParagraph"/>
        <w:numPr>
          <w:ilvl w:val="0"/>
          <w:numId w:val="7"/>
        </w:numPr>
        <w:spacing w:after="120"/>
      </w:pPr>
      <w:proofErr w:type="spellStart"/>
      <w:r>
        <w:t>Носителот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извори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делот</w:t>
      </w:r>
      <w:proofErr w:type="spellEnd"/>
      <w:r>
        <w:t xml:space="preserve"> 2.1.3.1.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Упатството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апликанти</w:t>
      </w:r>
      <w:proofErr w:type="spellEnd"/>
      <w:r>
        <w:t>.</w:t>
      </w:r>
    </w:p>
    <w:p w:rsidR="000C6A85" w:rsidRDefault="00C146A6" w:rsidP="000C6A85">
      <w:pPr>
        <w:pStyle w:val="ListParagraph"/>
        <w:numPr>
          <w:ilvl w:val="0"/>
          <w:numId w:val="7"/>
        </w:numPr>
        <w:spacing w:after="120"/>
      </w:pPr>
      <w:proofErr w:type="spellStart"/>
      <w:r>
        <w:t>Носителот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доволно</w:t>
      </w:r>
      <w:proofErr w:type="spellEnd"/>
      <w:r>
        <w:t xml:space="preserve"> </w:t>
      </w:r>
      <w:proofErr w:type="spellStart"/>
      <w:r>
        <w:t>финансиски</w:t>
      </w:r>
      <w:proofErr w:type="spellEnd"/>
      <w:r>
        <w:t xml:space="preserve"> </w:t>
      </w:r>
      <w:proofErr w:type="spellStart"/>
      <w:r>
        <w:t>капацитет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спроведување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="00AD1968">
        <w:rPr>
          <w:lang w:val="mk-MK"/>
        </w:rPr>
        <w:t>предложените активности</w:t>
      </w:r>
      <w:r>
        <w:t>.</w:t>
      </w:r>
    </w:p>
    <w:p w:rsidR="000C6A85" w:rsidRDefault="00C146A6" w:rsidP="000C6A85">
      <w:pPr>
        <w:pStyle w:val="ListParagraph"/>
        <w:numPr>
          <w:ilvl w:val="0"/>
          <w:numId w:val="7"/>
        </w:numPr>
        <w:spacing w:after="120"/>
      </w:pPr>
      <w:proofErr w:type="spellStart"/>
      <w:r>
        <w:t>Носителот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потврдува</w:t>
      </w:r>
      <w:proofErr w:type="spellEnd"/>
      <w:r>
        <w:t xml:space="preserve"> </w:t>
      </w:r>
      <w:proofErr w:type="spellStart"/>
      <w:r>
        <w:t>својот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партнерите</w:t>
      </w:r>
      <w:proofErr w:type="spellEnd"/>
      <w:r w:rsidR="000C6A85" w:rsidRPr="000C6A85">
        <w:rPr>
          <w:lang w:val="mk-MK"/>
        </w:rPr>
        <w:t>,</w:t>
      </w:r>
      <w:r>
        <w:t xml:space="preserve"> </w:t>
      </w:r>
      <w:proofErr w:type="spellStart"/>
      <w:r>
        <w:t>правниот</w:t>
      </w:r>
      <w:proofErr w:type="spellEnd"/>
      <w:r>
        <w:t xml:space="preserve"> </w:t>
      </w:r>
      <w:proofErr w:type="spellStart"/>
      <w:proofErr w:type="gramStart"/>
      <w:r>
        <w:t>статус</w:t>
      </w:r>
      <w:proofErr w:type="spellEnd"/>
      <w:r>
        <w:t xml:space="preserve">  </w:t>
      </w:r>
      <w:proofErr w:type="spellStart"/>
      <w:r>
        <w:t>во</w:t>
      </w:r>
      <w:proofErr w:type="spellEnd"/>
      <w:proofErr w:type="gramEnd"/>
      <w:r>
        <w:t xml:space="preserve"> </w:t>
      </w:r>
      <w:proofErr w:type="spellStart"/>
      <w:r>
        <w:t>проектот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е </w:t>
      </w:r>
      <w:proofErr w:type="spellStart"/>
      <w:r>
        <w:t>објавено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1 и 6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Анекс</w:t>
      </w:r>
      <w:proofErr w:type="spellEnd"/>
      <w:r>
        <w:t xml:space="preserve"> А.</w:t>
      </w:r>
    </w:p>
    <w:p w:rsidR="000C6A85" w:rsidRDefault="000C6A85" w:rsidP="000C6A85">
      <w:pPr>
        <w:pStyle w:val="ListParagraph"/>
        <w:numPr>
          <w:ilvl w:val="0"/>
          <w:numId w:val="7"/>
        </w:numPr>
        <w:spacing w:after="120"/>
      </w:pPr>
      <w:proofErr w:type="spellStart"/>
      <w:r>
        <w:t>Носителот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и </w:t>
      </w:r>
      <w:proofErr w:type="spellStart"/>
      <w:r>
        <w:t>секој</w:t>
      </w:r>
      <w:proofErr w:type="spellEnd"/>
      <w:r>
        <w:t xml:space="preserve"> </w:t>
      </w:r>
      <w:proofErr w:type="spellStart"/>
      <w:r>
        <w:t>партнер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квалификувани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критериумите</w:t>
      </w:r>
      <w:proofErr w:type="spellEnd"/>
      <w:r>
        <w:t xml:space="preserve"> </w:t>
      </w:r>
      <w:proofErr w:type="spellStart"/>
      <w:r>
        <w:t>утврдени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деловите</w:t>
      </w:r>
      <w:proofErr w:type="spellEnd"/>
      <w:r>
        <w:t xml:space="preserve"> 2.1.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упатството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апликанти</w:t>
      </w:r>
      <w:proofErr w:type="spellEnd"/>
      <w:r>
        <w:t>.</w:t>
      </w:r>
    </w:p>
    <w:p w:rsidR="000C6A85" w:rsidRDefault="00C146A6" w:rsidP="000C6A85">
      <w:pPr>
        <w:pStyle w:val="ListParagraph"/>
        <w:numPr>
          <w:ilvl w:val="0"/>
          <w:numId w:val="7"/>
        </w:numPr>
        <w:spacing w:after="120"/>
      </w:pPr>
      <w:proofErr w:type="spellStart"/>
      <w:r>
        <w:t>Носителот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и </w:t>
      </w:r>
      <w:proofErr w:type="spellStart"/>
      <w:r>
        <w:t>партнерите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професионалните</w:t>
      </w:r>
      <w:proofErr w:type="spellEnd"/>
      <w:r>
        <w:t xml:space="preserve"> </w:t>
      </w:r>
      <w:proofErr w:type="spellStart"/>
      <w:r>
        <w:t>компетенции</w:t>
      </w:r>
      <w:proofErr w:type="spellEnd"/>
      <w:r>
        <w:t xml:space="preserve"> и </w:t>
      </w:r>
      <w:proofErr w:type="spellStart"/>
      <w:r>
        <w:t>квалификации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делот</w:t>
      </w:r>
      <w:proofErr w:type="spellEnd"/>
      <w:r>
        <w:t xml:space="preserve"> 2.1.1. </w:t>
      </w:r>
      <w:proofErr w:type="spellStart"/>
      <w:proofErr w:type="gramStart"/>
      <w:r>
        <w:t>од</w:t>
      </w:r>
      <w:proofErr w:type="spellEnd"/>
      <w:proofErr w:type="gramEnd"/>
      <w:r>
        <w:t xml:space="preserve"> </w:t>
      </w:r>
      <w:proofErr w:type="spellStart"/>
      <w:r>
        <w:t>Упатството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апликанти</w:t>
      </w:r>
      <w:proofErr w:type="spellEnd"/>
      <w:r>
        <w:t>.</w:t>
      </w:r>
    </w:p>
    <w:p w:rsidR="000C6A85" w:rsidRDefault="00C146A6" w:rsidP="000C6A85">
      <w:pPr>
        <w:pStyle w:val="ListParagraph"/>
        <w:numPr>
          <w:ilvl w:val="0"/>
          <w:numId w:val="7"/>
        </w:numPr>
        <w:spacing w:after="120"/>
      </w:pPr>
      <w:proofErr w:type="spellStart"/>
      <w:r>
        <w:t>Носителот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е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одговорен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подготовка</w:t>
      </w:r>
      <w:proofErr w:type="spellEnd"/>
      <w:r>
        <w:t xml:space="preserve">, </w:t>
      </w:r>
      <w:proofErr w:type="spellStart"/>
      <w:r>
        <w:t>управување</w:t>
      </w:r>
      <w:proofErr w:type="spellEnd"/>
      <w:r>
        <w:t xml:space="preserve"> и </w:t>
      </w:r>
      <w:proofErr w:type="spellStart"/>
      <w:r>
        <w:t>спроведување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активностите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партнерите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дејствува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посредник</w:t>
      </w:r>
      <w:proofErr w:type="spellEnd"/>
      <w:r>
        <w:t>.</w:t>
      </w:r>
    </w:p>
    <w:p w:rsidR="00C146A6" w:rsidRDefault="00C146A6" w:rsidP="000C6A85">
      <w:pPr>
        <w:pStyle w:val="ListParagraph"/>
        <w:numPr>
          <w:ilvl w:val="0"/>
          <w:numId w:val="7"/>
        </w:numPr>
        <w:spacing w:after="120"/>
      </w:pPr>
      <w:proofErr w:type="spellStart"/>
      <w:r>
        <w:t>Носителот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и </w:t>
      </w:r>
      <w:proofErr w:type="spellStart"/>
      <w:r>
        <w:t>партнерите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некоја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следниве</w:t>
      </w:r>
      <w:proofErr w:type="spellEnd"/>
      <w:r>
        <w:t xml:space="preserve"> </w:t>
      </w:r>
      <w:proofErr w:type="spellStart"/>
      <w:r>
        <w:t>ситуации</w:t>
      </w:r>
      <w:proofErr w:type="spellEnd"/>
      <w:r>
        <w:t>:</w:t>
      </w:r>
    </w:p>
    <w:p w:rsidR="000C6A85" w:rsidRDefault="000C6A85" w:rsidP="000C6A85">
      <w:pPr>
        <w:pStyle w:val="ListParagraph"/>
        <w:numPr>
          <w:ilvl w:val="1"/>
          <w:numId w:val="7"/>
        </w:numPr>
        <w:spacing w:after="120"/>
      </w:pPr>
      <w:proofErr w:type="spellStart"/>
      <w:r>
        <w:t>Б</w:t>
      </w:r>
      <w:r w:rsidR="00C146A6">
        <w:t>анкротирани</w:t>
      </w:r>
      <w:proofErr w:type="spellEnd"/>
      <w:r w:rsidR="00C146A6">
        <w:t xml:space="preserve"> </w:t>
      </w:r>
      <w:proofErr w:type="spellStart"/>
      <w:r w:rsidR="00C146A6">
        <w:t>или</w:t>
      </w:r>
      <w:proofErr w:type="spellEnd"/>
      <w:r w:rsidR="00C146A6">
        <w:t xml:space="preserve"> </w:t>
      </w:r>
      <w:proofErr w:type="spellStart"/>
      <w:r w:rsidR="00C146A6">
        <w:t>нивнита</w:t>
      </w:r>
      <w:proofErr w:type="spellEnd"/>
      <w:r w:rsidR="00C146A6">
        <w:t xml:space="preserve"> </w:t>
      </w:r>
      <w:proofErr w:type="spellStart"/>
      <w:r w:rsidR="00C146A6">
        <w:t>работа</w:t>
      </w:r>
      <w:proofErr w:type="spellEnd"/>
      <w:r w:rsidR="00C146A6">
        <w:t xml:space="preserve"> </w:t>
      </w:r>
      <w:proofErr w:type="spellStart"/>
      <w:r w:rsidR="00C146A6">
        <w:t>ја</w:t>
      </w:r>
      <w:proofErr w:type="spellEnd"/>
      <w:r w:rsidR="00C146A6">
        <w:t xml:space="preserve"> </w:t>
      </w:r>
      <w:proofErr w:type="spellStart"/>
      <w:r w:rsidR="00C146A6">
        <w:t>спроведуваат</w:t>
      </w:r>
      <w:proofErr w:type="spellEnd"/>
      <w:r w:rsidR="00C146A6">
        <w:t xml:space="preserve"> </w:t>
      </w:r>
      <w:proofErr w:type="spellStart"/>
      <w:r w:rsidR="00C146A6">
        <w:t>судовите</w:t>
      </w:r>
      <w:proofErr w:type="spellEnd"/>
      <w:r w:rsidR="00C146A6">
        <w:t xml:space="preserve">, </w:t>
      </w:r>
      <w:proofErr w:type="spellStart"/>
      <w:r w:rsidR="00C146A6">
        <w:t>склучиле</w:t>
      </w:r>
      <w:proofErr w:type="spellEnd"/>
      <w:r w:rsidR="00C146A6">
        <w:t xml:space="preserve"> </w:t>
      </w:r>
      <w:proofErr w:type="spellStart"/>
      <w:r w:rsidR="00C146A6">
        <w:t>договор</w:t>
      </w:r>
      <w:proofErr w:type="spellEnd"/>
      <w:r w:rsidR="00C146A6">
        <w:t xml:space="preserve"> </w:t>
      </w:r>
      <w:proofErr w:type="spellStart"/>
      <w:r w:rsidR="00C146A6">
        <w:t>со</w:t>
      </w:r>
      <w:proofErr w:type="spellEnd"/>
      <w:r w:rsidR="00C146A6">
        <w:t xml:space="preserve"> </w:t>
      </w:r>
      <w:proofErr w:type="spellStart"/>
      <w:r w:rsidR="00C146A6">
        <w:t>доверители</w:t>
      </w:r>
      <w:proofErr w:type="spellEnd"/>
      <w:r w:rsidR="00C146A6">
        <w:t xml:space="preserve">, </w:t>
      </w:r>
      <w:proofErr w:type="spellStart"/>
      <w:r w:rsidR="00C146A6">
        <w:t>ги</w:t>
      </w:r>
      <w:proofErr w:type="spellEnd"/>
      <w:r w:rsidR="00C146A6">
        <w:t xml:space="preserve"> </w:t>
      </w:r>
      <w:proofErr w:type="spellStart"/>
      <w:r w:rsidR="00C146A6">
        <w:t>прекинале</w:t>
      </w:r>
      <w:proofErr w:type="spellEnd"/>
      <w:r w:rsidR="00C146A6">
        <w:t xml:space="preserve"> </w:t>
      </w:r>
      <w:proofErr w:type="spellStart"/>
      <w:r w:rsidR="00C146A6">
        <w:t>деловните</w:t>
      </w:r>
      <w:proofErr w:type="spellEnd"/>
      <w:r w:rsidR="00C146A6">
        <w:t xml:space="preserve"> </w:t>
      </w:r>
      <w:proofErr w:type="spellStart"/>
      <w:r w:rsidR="00C146A6">
        <w:t>активности</w:t>
      </w:r>
      <w:proofErr w:type="spellEnd"/>
      <w:r w:rsidR="00C146A6">
        <w:t>.</w:t>
      </w:r>
    </w:p>
    <w:p w:rsidR="000C6A85" w:rsidRDefault="00C146A6" w:rsidP="000C6A85">
      <w:pPr>
        <w:pStyle w:val="ListParagraph"/>
        <w:numPr>
          <w:ilvl w:val="1"/>
          <w:numId w:val="7"/>
        </w:numPr>
        <w:spacing w:after="120"/>
      </w:pP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нивните</w:t>
      </w:r>
      <w:proofErr w:type="spellEnd"/>
      <w:r>
        <w:t xml:space="preserve"> </w:t>
      </w:r>
      <w:proofErr w:type="spellStart"/>
      <w:r>
        <w:t>обврски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плаќањето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придонесите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социјално</w:t>
      </w:r>
      <w:proofErr w:type="spellEnd"/>
      <w:r>
        <w:t xml:space="preserve"> </w:t>
      </w:r>
      <w:proofErr w:type="spellStart"/>
      <w:r>
        <w:t>осигурување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плаќањето</w:t>
      </w:r>
      <w:proofErr w:type="spellEnd"/>
      <w:r>
        <w:t xml:space="preserve"> </w:t>
      </w:r>
      <w:proofErr w:type="spellStart"/>
      <w:r>
        <w:t>даноци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согласност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законските</w:t>
      </w:r>
      <w:proofErr w:type="spellEnd"/>
      <w:r>
        <w:t xml:space="preserve"> </w:t>
      </w:r>
      <w:proofErr w:type="spellStart"/>
      <w:r>
        <w:t>одредби</w:t>
      </w:r>
      <w:proofErr w:type="spellEnd"/>
      <w:r w:rsidR="00AD1968">
        <w:rPr>
          <w:lang w:val="mk-MK"/>
        </w:rPr>
        <w:t>.</w:t>
      </w:r>
      <w:r>
        <w:t xml:space="preserve"> </w:t>
      </w:r>
      <w:bookmarkStart w:id="0" w:name="_GoBack"/>
      <w:bookmarkEnd w:id="0"/>
    </w:p>
    <w:p w:rsidR="00C146A6" w:rsidRDefault="00C146A6" w:rsidP="000C6A85">
      <w:pPr>
        <w:pStyle w:val="ListParagraph"/>
        <w:numPr>
          <w:ilvl w:val="1"/>
          <w:numId w:val="7"/>
        </w:numPr>
        <w:spacing w:after="120"/>
      </w:pPr>
      <w:proofErr w:type="spellStart"/>
      <w:r>
        <w:t>Тие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имаат</w:t>
      </w:r>
      <w:proofErr w:type="spellEnd"/>
      <w:r>
        <w:t xml:space="preserve"> </w:t>
      </w:r>
      <w:proofErr w:type="spellStart"/>
      <w:r>
        <w:t>овластувања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застапување</w:t>
      </w:r>
      <w:proofErr w:type="spellEnd"/>
      <w:r>
        <w:t xml:space="preserve">, </w:t>
      </w:r>
      <w:proofErr w:type="spellStart"/>
      <w:r>
        <w:t>одлучување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 </w:t>
      </w:r>
      <w:proofErr w:type="spellStart"/>
      <w:r>
        <w:t>врз</w:t>
      </w:r>
      <w:proofErr w:type="spellEnd"/>
      <w:r>
        <w:t xml:space="preserve"> </w:t>
      </w:r>
      <w:proofErr w:type="spellStart"/>
      <w:r>
        <w:t>нив</w:t>
      </w:r>
      <w:proofErr w:type="spellEnd"/>
      <w:r>
        <w:t xml:space="preserve">, </w:t>
      </w:r>
      <w:proofErr w:type="spellStart"/>
      <w:r>
        <w:t>биле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судка</w:t>
      </w:r>
      <w:proofErr w:type="spellEnd"/>
      <w:r>
        <w:t xml:space="preserve"> </w:t>
      </w:r>
      <w:proofErr w:type="spellStart"/>
      <w:r>
        <w:t>пресуда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измама</w:t>
      </w:r>
      <w:proofErr w:type="spellEnd"/>
      <w:r>
        <w:t xml:space="preserve">, </w:t>
      </w:r>
      <w:proofErr w:type="spellStart"/>
      <w:r>
        <w:t>корупција</w:t>
      </w:r>
      <w:proofErr w:type="spellEnd"/>
      <w:r>
        <w:t xml:space="preserve">, </w:t>
      </w:r>
      <w:proofErr w:type="spellStart"/>
      <w:r>
        <w:t>вмешаност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криминална</w:t>
      </w:r>
      <w:proofErr w:type="spellEnd"/>
      <w:r>
        <w:t xml:space="preserve"> </w:t>
      </w:r>
      <w:proofErr w:type="spellStart"/>
      <w:r>
        <w:t>организација</w:t>
      </w:r>
      <w:proofErr w:type="spellEnd"/>
      <w:r>
        <w:t xml:space="preserve">, </w:t>
      </w:r>
      <w:proofErr w:type="spellStart"/>
      <w:r>
        <w:t>перење</w:t>
      </w:r>
      <w:proofErr w:type="spellEnd"/>
      <w:r>
        <w:t xml:space="preserve"> </w:t>
      </w:r>
      <w:proofErr w:type="spellStart"/>
      <w:r>
        <w:t>пари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 w:rsidR="000C6A85">
        <w:t>која</w:t>
      </w:r>
      <w:proofErr w:type="spellEnd"/>
      <w:r w:rsidR="000C6A85">
        <w:t xml:space="preserve"> </w:t>
      </w:r>
      <w:proofErr w:type="spellStart"/>
      <w:r w:rsidR="000C6A85">
        <w:t>друга</w:t>
      </w:r>
      <w:proofErr w:type="spellEnd"/>
      <w:r w:rsidR="000C6A85">
        <w:t xml:space="preserve"> </w:t>
      </w:r>
      <w:proofErr w:type="spellStart"/>
      <w:r w:rsidR="000C6A85">
        <w:t>незаконска</w:t>
      </w:r>
      <w:proofErr w:type="spellEnd"/>
      <w:r w:rsidR="000C6A85">
        <w:t xml:space="preserve"> </w:t>
      </w:r>
      <w:proofErr w:type="spellStart"/>
      <w:r w:rsidR="000C6A85">
        <w:t>активност</w:t>
      </w:r>
      <w:proofErr w:type="spellEnd"/>
      <w:r w:rsidR="000C6A85">
        <w:t>.</w:t>
      </w:r>
    </w:p>
    <w:p w:rsidR="000C6A85" w:rsidRDefault="00C146A6" w:rsidP="000C6A85">
      <w:pPr>
        <w:pStyle w:val="ListParagraph"/>
        <w:numPr>
          <w:ilvl w:val="0"/>
          <w:numId w:val="7"/>
        </w:numPr>
        <w:spacing w:after="120"/>
      </w:pPr>
      <w:proofErr w:type="spellStart"/>
      <w:r>
        <w:t>Носителот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и </w:t>
      </w:r>
      <w:proofErr w:type="spellStart"/>
      <w:r>
        <w:t>партнерите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проектот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можност</w:t>
      </w:r>
      <w:proofErr w:type="spellEnd"/>
      <w:r>
        <w:t xml:space="preserve"> </w:t>
      </w:r>
      <w:proofErr w:type="spellStart"/>
      <w:r>
        <w:t>веднаш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испорачаат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, </w:t>
      </w:r>
      <w:proofErr w:type="spellStart"/>
      <w:r>
        <w:t>придружните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дел</w:t>
      </w:r>
      <w:proofErr w:type="spellEnd"/>
      <w:r>
        <w:t xml:space="preserve"> 2.4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упатството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апликантите</w:t>
      </w:r>
      <w:proofErr w:type="spellEnd"/>
      <w:r>
        <w:t>.</w:t>
      </w:r>
    </w:p>
    <w:p w:rsidR="00135BBC" w:rsidRPr="008C0E5B" w:rsidRDefault="000C6A85" w:rsidP="00C146A6">
      <w:pPr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mk-MK"/>
        </w:rPr>
        <w:t>Податоци за овластеното лице</w:t>
      </w:r>
      <w:r w:rsidR="00135BBC" w:rsidRPr="008C0E5B">
        <w:rPr>
          <w:b/>
          <w:sz w:val="24"/>
          <w:szCs w:val="24"/>
        </w:rPr>
        <w:t>: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240"/>
      </w:tblGrid>
      <w:tr w:rsidR="00135BBC" w:rsidTr="000C6A85">
        <w:trPr>
          <w:trHeight w:val="432"/>
          <w:jc w:val="right"/>
        </w:trPr>
        <w:tc>
          <w:tcPr>
            <w:tcW w:w="1980" w:type="dxa"/>
            <w:vAlign w:val="bottom"/>
          </w:tcPr>
          <w:p w:rsidR="00135BBC" w:rsidRDefault="000C6A85" w:rsidP="008C0E5B">
            <w:pPr>
              <w:jc w:val="right"/>
            </w:pPr>
            <w:r>
              <w:rPr>
                <w:lang w:val="mk-MK"/>
              </w:rPr>
              <w:t>Име и презиме</w:t>
            </w:r>
            <w:r w:rsidR="00135BBC"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35BBC" w:rsidRPr="008C0E5B" w:rsidRDefault="00135BBC" w:rsidP="00436FC3"/>
        </w:tc>
      </w:tr>
      <w:tr w:rsidR="00135BBC" w:rsidTr="000C6A85">
        <w:trPr>
          <w:trHeight w:val="432"/>
          <w:jc w:val="right"/>
        </w:trPr>
        <w:tc>
          <w:tcPr>
            <w:tcW w:w="1980" w:type="dxa"/>
            <w:vAlign w:val="bottom"/>
          </w:tcPr>
          <w:p w:rsidR="00135BBC" w:rsidRDefault="000C6A85" w:rsidP="008C0E5B">
            <w:pPr>
              <w:jc w:val="right"/>
            </w:pPr>
            <w:r>
              <w:rPr>
                <w:lang w:val="mk-MK"/>
              </w:rPr>
              <w:t>Потпис</w:t>
            </w:r>
            <w:r w:rsidR="00135BBC"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BBC" w:rsidRDefault="00135BBC" w:rsidP="00436FC3"/>
        </w:tc>
      </w:tr>
      <w:tr w:rsidR="00135BBC" w:rsidTr="000C6A85">
        <w:trPr>
          <w:trHeight w:val="432"/>
          <w:jc w:val="right"/>
        </w:trPr>
        <w:tc>
          <w:tcPr>
            <w:tcW w:w="1980" w:type="dxa"/>
            <w:vAlign w:val="bottom"/>
          </w:tcPr>
          <w:p w:rsidR="00135BBC" w:rsidRDefault="000C6A85" w:rsidP="008C0E5B">
            <w:pPr>
              <w:jc w:val="right"/>
            </w:pPr>
            <w:r>
              <w:rPr>
                <w:lang w:val="mk-MK"/>
              </w:rPr>
              <w:t>Позиција</w:t>
            </w:r>
            <w:r w:rsidR="00135BBC"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BBC" w:rsidRDefault="00135BBC" w:rsidP="00436FC3"/>
        </w:tc>
      </w:tr>
      <w:tr w:rsidR="00135BBC" w:rsidTr="000C6A85">
        <w:trPr>
          <w:trHeight w:val="432"/>
          <w:jc w:val="right"/>
        </w:trPr>
        <w:tc>
          <w:tcPr>
            <w:tcW w:w="1980" w:type="dxa"/>
            <w:vAlign w:val="bottom"/>
          </w:tcPr>
          <w:p w:rsidR="00135BBC" w:rsidRDefault="000C6A85" w:rsidP="008C0E5B">
            <w:pPr>
              <w:jc w:val="right"/>
            </w:pPr>
            <w:r>
              <w:rPr>
                <w:lang w:val="mk-MK"/>
              </w:rPr>
              <w:t>Дата</w:t>
            </w:r>
            <w:r w:rsidR="00135BBC"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5BBC" w:rsidRDefault="00135BBC" w:rsidP="00436FC3"/>
        </w:tc>
      </w:tr>
    </w:tbl>
    <w:p w:rsidR="00135BBC" w:rsidRDefault="00135BBC" w:rsidP="008C0E5B"/>
    <w:sectPr w:rsidR="00135BBC" w:rsidSect="00684F01">
      <w:headerReference w:type="default" r:id="rId7"/>
      <w:foot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513" w:rsidRDefault="00CE6513" w:rsidP="00436FC3">
      <w:pPr>
        <w:spacing w:after="0" w:line="240" w:lineRule="auto"/>
      </w:pPr>
      <w:r>
        <w:separator/>
      </w:r>
    </w:p>
  </w:endnote>
  <w:endnote w:type="continuationSeparator" w:id="0">
    <w:p w:rsidR="00CE6513" w:rsidRDefault="00CE6513" w:rsidP="0043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01" w:rsidRPr="00263859" w:rsidRDefault="00684F01" w:rsidP="00684F01">
    <w:pPr>
      <w:tabs>
        <w:tab w:val="center" w:pos="4320"/>
        <w:tab w:val="center" w:pos="4820"/>
        <w:tab w:val="right" w:pos="8640"/>
        <w:tab w:val="right" w:pos="9639"/>
      </w:tabs>
      <w:spacing w:after="0"/>
      <w:jc w:val="center"/>
      <w:rPr>
        <w:rFonts w:ascii="Times New Roman" w:eastAsia="Times New Roman" w:hAnsi="Times New Roman" w:cs="Times New Roman"/>
        <w:i/>
        <w:snapToGrid w:val="0"/>
        <w:sz w:val="16"/>
        <w:szCs w:val="18"/>
      </w:rPr>
    </w:pPr>
    <w:r>
      <w:rPr>
        <w:rFonts w:ascii="Times New Roman" w:eastAsia="Times New Roman" w:hAnsi="Times New Roman" w:cs="Times New Roman"/>
        <w:i/>
        <w:noProof/>
        <w:sz w:val="16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8B8778" wp14:editId="39D8D21F">
              <wp:simplePos x="0" y="0"/>
              <wp:positionH relativeFrom="column">
                <wp:posOffset>-419735</wp:posOffset>
              </wp:positionH>
              <wp:positionV relativeFrom="paragraph">
                <wp:posOffset>-22225</wp:posOffset>
              </wp:positionV>
              <wp:extent cx="6315075" cy="0"/>
              <wp:effectExtent l="0" t="0" r="2857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14E67" id="Straight Connector 2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05pt,-1.75pt" to="464.2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VEcuAEAAMUDAAAOAAAAZHJzL2Uyb0RvYy54bWysU8GOEzEMvSPxD1HudKZFu6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" strokecolor="#4579b8 [3044]"/>
          </w:pict>
        </mc:Fallback>
      </mc:AlternateContent>
    </w:r>
    <w:r w:rsidRPr="00263859">
      <w:rPr>
        <w:rFonts w:ascii="Times New Roman" w:eastAsia="Times New Roman" w:hAnsi="Times New Roman" w:cs="Times New Roman"/>
        <w:i/>
        <w:snapToGrid w:val="0"/>
        <w:sz w:val="16"/>
        <w:szCs w:val="18"/>
      </w:rPr>
      <w:t xml:space="preserve">IPA Civil Society Facility and Media </w:t>
    </w:r>
    <w:proofErr w:type="spellStart"/>
    <w:r w:rsidRPr="00263859">
      <w:rPr>
        <w:rFonts w:ascii="Times New Roman" w:eastAsia="Times New Roman" w:hAnsi="Times New Roman" w:cs="Times New Roman"/>
        <w:i/>
        <w:snapToGrid w:val="0"/>
        <w:sz w:val="16"/>
        <w:szCs w:val="18"/>
      </w:rPr>
      <w:t>Programme</w:t>
    </w:r>
    <w:proofErr w:type="spellEnd"/>
    <w:r w:rsidRPr="00263859">
      <w:rPr>
        <w:rFonts w:ascii="Times New Roman" w:eastAsia="Times New Roman" w:hAnsi="Times New Roman" w:cs="Times New Roman"/>
        <w:i/>
        <w:snapToGrid w:val="0"/>
        <w:sz w:val="16"/>
        <w:szCs w:val="18"/>
      </w:rPr>
      <w:t xml:space="preserve"> 2015</w:t>
    </w:r>
  </w:p>
  <w:p w:rsidR="00684F01" w:rsidRPr="00263859" w:rsidRDefault="00684F01" w:rsidP="00684F01">
    <w:pPr>
      <w:tabs>
        <w:tab w:val="center" w:pos="4320"/>
        <w:tab w:val="center" w:pos="4820"/>
        <w:tab w:val="right" w:pos="8640"/>
        <w:tab w:val="right" w:pos="9639"/>
      </w:tabs>
      <w:spacing w:after="0"/>
      <w:jc w:val="center"/>
      <w:rPr>
        <w:rFonts w:ascii="Times New Roman" w:eastAsia="Times New Roman" w:hAnsi="Times New Roman" w:cs="Times New Roman"/>
        <w:i/>
        <w:snapToGrid w:val="0"/>
        <w:sz w:val="16"/>
        <w:szCs w:val="18"/>
      </w:rPr>
    </w:pPr>
    <w:r w:rsidRPr="00263859">
      <w:rPr>
        <w:rFonts w:ascii="Times New Roman" w:eastAsia="Times New Roman" w:hAnsi="Times New Roman" w:cs="Times New Roman"/>
        <w:i/>
        <w:snapToGrid w:val="0"/>
        <w:sz w:val="16"/>
        <w:szCs w:val="18"/>
      </w:rPr>
      <w:t xml:space="preserve">Support to Civil Society </w:t>
    </w:r>
    <w:proofErr w:type="spellStart"/>
    <w:r w:rsidRPr="00263859">
      <w:rPr>
        <w:rFonts w:ascii="Times New Roman" w:eastAsia="Times New Roman" w:hAnsi="Times New Roman" w:cs="Times New Roman"/>
        <w:i/>
        <w:snapToGrid w:val="0"/>
        <w:sz w:val="16"/>
        <w:szCs w:val="18"/>
      </w:rPr>
      <w:t>Organisations</w:t>
    </w:r>
    <w:proofErr w:type="spellEnd"/>
    <w:r w:rsidRPr="00263859">
      <w:rPr>
        <w:rFonts w:ascii="Times New Roman" w:eastAsia="Times New Roman" w:hAnsi="Times New Roman" w:cs="Times New Roman"/>
        <w:i/>
        <w:snapToGrid w:val="0"/>
        <w:sz w:val="16"/>
        <w:szCs w:val="18"/>
      </w:rPr>
      <w:t xml:space="preserve"> under the Civil Society, Facility Action 2015</w:t>
    </w:r>
  </w:p>
  <w:p w:rsidR="00684F01" w:rsidRDefault="0068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513" w:rsidRDefault="00CE6513" w:rsidP="00436FC3">
      <w:pPr>
        <w:spacing w:after="0" w:line="240" w:lineRule="auto"/>
      </w:pPr>
      <w:r>
        <w:separator/>
      </w:r>
    </w:p>
  </w:footnote>
  <w:footnote w:type="continuationSeparator" w:id="0">
    <w:p w:rsidR="00CE6513" w:rsidRDefault="00CE6513" w:rsidP="0043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85" w:rsidRPr="00684F01" w:rsidRDefault="00684F01" w:rsidP="00684F01">
    <w:pPr>
      <w:tabs>
        <w:tab w:val="center" w:pos="4680"/>
        <w:tab w:val="right" w:pos="9360"/>
      </w:tabs>
      <w:spacing w:after="0"/>
      <w:jc w:val="center"/>
      <w:rPr>
        <w:rFonts w:ascii="Arial" w:eastAsia="Times New Roman" w:hAnsi="Arial" w:cs="Times New Roman"/>
        <w:snapToGrid w:val="0"/>
        <w:sz w:val="16"/>
        <w:szCs w:val="16"/>
      </w:rPr>
    </w:pPr>
    <w:r w:rsidRPr="00263859">
      <w:rPr>
        <w:rFonts w:ascii="Times New Roman" w:eastAsia="Times New Roman" w:hAnsi="Times New Roman" w:cs="Times New Roman"/>
        <w:noProof/>
        <w:snapToGrid w:val="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3F16D08" wp14:editId="7FF0A2E5">
              <wp:simplePos x="0" y="0"/>
              <wp:positionH relativeFrom="column">
                <wp:posOffset>3886200</wp:posOffset>
              </wp:positionH>
              <wp:positionV relativeFrom="paragraph">
                <wp:posOffset>9525</wp:posOffset>
              </wp:positionV>
              <wp:extent cx="2733675" cy="52387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675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85" w:rsidRDefault="000C6A85" w:rsidP="000C6A85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3EA9B5F" wp14:editId="4A576726">
                                <wp:extent cx="2500709" cy="381000"/>
                                <wp:effectExtent l="0" t="0" r="0" b="0"/>
                                <wp:docPr id="2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60917" cy="40540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16D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6pt;margin-top:.75pt;width:215.2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" filled="f" stroked="f">
              <v:textbox>
                <w:txbxContent>
                  <w:p w:rsidR="000C6A85" w:rsidRDefault="000C6A85" w:rsidP="000C6A85">
                    <w:r>
                      <w:rPr>
                        <w:noProof/>
                      </w:rPr>
                      <w:drawing>
                        <wp:inline distT="0" distB="0" distL="0" distR="0" wp14:anchorId="33EA9B5F" wp14:editId="4A576726">
                          <wp:extent cx="2500709" cy="381000"/>
                          <wp:effectExtent l="0" t="0" r="0" b="0"/>
                          <wp:docPr id="2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60917" cy="40540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63859">
      <w:rPr>
        <w:rFonts w:ascii="Arial" w:eastAsia="Times New Roman" w:hAnsi="Arial" w:cs="Times New Roman"/>
        <w:noProof/>
        <w:snapToGrid w:val="0"/>
        <w:sz w:val="16"/>
        <w:szCs w:val="16"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5752714" wp14:editId="5A6911BE">
              <wp:simplePos x="0" y="0"/>
              <wp:positionH relativeFrom="column">
                <wp:posOffset>-657225</wp:posOffset>
              </wp:positionH>
              <wp:positionV relativeFrom="paragraph">
                <wp:posOffset>-200025</wp:posOffset>
              </wp:positionV>
              <wp:extent cx="1419225" cy="733425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733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85" w:rsidRDefault="000C6A85" w:rsidP="000C6A8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CCFD396" wp14:editId="1BF4DDF6">
                                <wp:extent cx="647700" cy="381000"/>
                                <wp:effectExtent l="0" t="0" r="0" b="0"/>
                                <wp:docPr id="20" name="Picture 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C6A85" w:rsidRPr="00ED0BB1" w:rsidRDefault="000C6A85" w:rsidP="000C6A85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CB19B8"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  <w:t>The European Union funds this project</w:t>
                          </w:r>
                        </w:p>
                        <w:p w:rsidR="000C6A85" w:rsidRDefault="000C6A85" w:rsidP="000C6A8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752714" id="_x0000_s1027" type="#_x0000_t202" style="position:absolute;left:0;text-align:left;margin-left:-51.75pt;margin-top:-15.75pt;width:111.75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" filled="f" stroked="f">
              <v:textbox>
                <w:txbxContent>
                  <w:p w:rsidR="000C6A85" w:rsidRDefault="000C6A85" w:rsidP="000C6A85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CFD396" wp14:editId="1BF4DDF6">
                          <wp:extent cx="647700" cy="381000"/>
                          <wp:effectExtent l="0" t="0" r="0" b="0"/>
                          <wp:docPr id="20" name="Picture 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770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C6A85" w:rsidRPr="00ED0BB1" w:rsidRDefault="000C6A85" w:rsidP="000C6A85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CB19B8">
                      <w:rPr>
                        <w:rFonts w:ascii="Times New Roman" w:hAnsi="Times New Roman"/>
                        <w:sz w:val="18"/>
                        <w:szCs w:val="18"/>
                      </w:rPr>
                      <w:t>The European Union funds this project</w:t>
                    </w:r>
                  </w:p>
                  <w:p w:rsidR="000C6A85" w:rsidRDefault="000C6A85" w:rsidP="000C6A85"/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31FAFE" wp14:editId="6A76C8A0">
              <wp:simplePos x="0" y="0"/>
              <wp:positionH relativeFrom="column">
                <wp:posOffset>-419735</wp:posOffset>
              </wp:positionH>
              <wp:positionV relativeFrom="paragraph">
                <wp:posOffset>537845</wp:posOffset>
              </wp:positionV>
              <wp:extent cx="7034530" cy="0"/>
              <wp:effectExtent l="0" t="0" r="33020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4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2ACC51" id="Straight Connector 2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05pt,42.35pt" to="520.8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" strokecolor="#4579b8 [3044]"/>
          </w:pict>
        </mc:Fallback>
      </mc:AlternateContent>
    </w:r>
    <w:r w:rsidRPr="00263859">
      <w:rPr>
        <w:rFonts w:ascii="Arial" w:eastAsia="Times New Roman" w:hAnsi="Arial" w:cs="Times New Roman"/>
        <w:noProof/>
        <w:snapToGrid w:val="0"/>
        <w:sz w:val="18"/>
        <w:szCs w:val="18"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DA79F2" wp14:editId="5784FD2C">
              <wp:simplePos x="0" y="0"/>
              <wp:positionH relativeFrom="margin">
                <wp:posOffset>676275</wp:posOffset>
              </wp:positionH>
              <wp:positionV relativeFrom="paragraph">
                <wp:posOffset>5715</wp:posOffset>
              </wp:positionV>
              <wp:extent cx="3438525" cy="257175"/>
              <wp:effectExtent l="0" t="0" r="0" b="0"/>
              <wp:wrapSquare wrapText="bothSides"/>
              <wp:docPr id="2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85" w:rsidRPr="00ED0BB1" w:rsidRDefault="000C6A85" w:rsidP="000C6A85">
                          <w:pPr>
                            <w:spacing w:before="100" w:beforeAutospacing="1" w:after="0"/>
                            <w:outlineLvl w:val="0"/>
                            <w:rPr>
                              <w:rFonts w:ascii="Times New Roman" w:hAnsi="Times New Roman"/>
                            </w:rPr>
                          </w:pPr>
                          <w:r w:rsidRPr="00ED0BB1">
                            <w:rPr>
                              <w:rFonts w:ascii="Times New Roman" w:hAnsi="Times New Roman"/>
                            </w:rPr>
                            <w:t xml:space="preserve"> Project title:   “</w:t>
                          </w:r>
                          <w:r w:rsidRPr="00ED0BB1">
                            <w:rPr>
                              <w:rFonts w:ascii="Times New Roman" w:hAnsi="Times New Roman"/>
                              <w:i/>
                            </w:rPr>
                            <w:t>Outside the circle – invisible in society</w:t>
                          </w:r>
                          <w:r w:rsidRPr="00ED0BB1">
                            <w:rPr>
                              <w:rFonts w:ascii="Times New Roman" w:hAnsi="Times New Roman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DA79F2" id="_x0000_s1028" type="#_x0000_t202" style="position:absolute;left:0;text-align:left;margin-left:53.25pt;margin-top:.45pt;width:270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" filled="f" stroked="f">
              <v:textbox>
                <w:txbxContent>
                  <w:p w:rsidR="000C6A85" w:rsidRPr="00ED0BB1" w:rsidRDefault="000C6A85" w:rsidP="000C6A85">
                    <w:pPr>
                      <w:spacing w:before="100" w:beforeAutospacing="1" w:after="0"/>
                      <w:outlineLvl w:val="0"/>
                      <w:rPr>
                        <w:rFonts w:ascii="Times New Roman" w:hAnsi="Times New Roman"/>
                      </w:rPr>
                    </w:pPr>
                    <w:r w:rsidRPr="00ED0BB1">
                      <w:rPr>
                        <w:rFonts w:ascii="Times New Roman" w:hAnsi="Times New Roman"/>
                      </w:rPr>
                      <w:t xml:space="preserve"> Project title:   “</w:t>
                    </w:r>
                    <w:r w:rsidRPr="00ED0BB1">
                      <w:rPr>
                        <w:rFonts w:ascii="Times New Roman" w:hAnsi="Times New Roman"/>
                        <w:i/>
                      </w:rPr>
                      <w:t>Outside the circle – invisible in society</w:t>
                    </w:r>
                    <w:r w:rsidRPr="00ED0BB1">
                      <w:rPr>
                        <w:rFonts w:ascii="Times New Roman" w:hAnsi="Times New Roman"/>
                      </w:rPr>
                      <w:t>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436FC3" w:rsidRPr="000C6A85" w:rsidRDefault="00436FC3" w:rsidP="000C6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433"/>
    <w:multiLevelType w:val="hybridMultilevel"/>
    <w:tmpl w:val="49A816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EEC"/>
    <w:multiLevelType w:val="hybridMultilevel"/>
    <w:tmpl w:val="09660C0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703AEC"/>
    <w:multiLevelType w:val="hybridMultilevel"/>
    <w:tmpl w:val="62ACE606"/>
    <w:lvl w:ilvl="0" w:tplc="E06E9E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952465"/>
    <w:multiLevelType w:val="hybridMultilevel"/>
    <w:tmpl w:val="C6623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C05B8"/>
    <w:multiLevelType w:val="hybridMultilevel"/>
    <w:tmpl w:val="1CC280D4"/>
    <w:lvl w:ilvl="0" w:tplc="E06E9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1A4E"/>
    <w:multiLevelType w:val="hybridMultilevel"/>
    <w:tmpl w:val="C1403828"/>
    <w:lvl w:ilvl="0" w:tplc="E06E9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04EF0"/>
    <w:multiLevelType w:val="hybridMultilevel"/>
    <w:tmpl w:val="179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7D"/>
    <w:rsid w:val="00013616"/>
    <w:rsid w:val="000C6A85"/>
    <w:rsid w:val="00135BBC"/>
    <w:rsid w:val="00165F7F"/>
    <w:rsid w:val="001C2B48"/>
    <w:rsid w:val="00360C76"/>
    <w:rsid w:val="003C587D"/>
    <w:rsid w:val="00436CA0"/>
    <w:rsid w:val="00436FC3"/>
    <w:rsid w:val="00566325"/>
    <w:rsid w:val="00570C5C"/>
    <w:rsid w:val="00684F01"/>
    <w:rsid w:val="0069006A"/>
    <w:rsid w:val="008302AD"/>
    <w:rsid w:val="008C0E5B"/>
    <w:rsid w:val="00AD1968"/>
    <w:rsid w:val="00C146A6"/>
    <w:rsid w:val="00CE6513"/>
    <w:rsid w:val="00D17079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1EEB3"/>
  <w15:docId w15:val="{572332B3-085A-4D9E-B2EB-0AFECC67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5BBC"/>
    <w:pPr>
      <w:keepNext/>
      <w:keepLines/>
      <w:spacing w:before="480" w:after="0"/>
      <w:outlineLvl w:val="0"/>
    </w:pPr>
    <w:rPr>
      <w:rFonts w:eastAsiaTheme="majorEastAsia" w:cstheme="majorBidi"/>
      <w:bCs/>
      <w:color w:val="0F243E" w:themeColor="text2" w:themeShade="80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5BBC"/>
    <w:rPr>
      <w:rFonts w:eastAsiaTheme="majorEastAsia" w:cstheme="majorBidi"/>
      <w:bCs/>
      <w:color w:val="0F243E" w:themeColor="text2" w:themeShade="80"/>
      <w:sz w:val="40"/>
      <w:szCs w:val="28"/>
    </w:rPr>
  </w:style>
  <w:style w:type="paragraph" w:styleId="Header">
    <w:name w:val="header"/>
    <w:basedOn w:val="Normal"/>
    <w:link w:val="HeaderChar"/>
    <w:uiPriority w:val="99"/>
    <w:unhideWhenUsed/>
    <w:rsid w:val="0043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C3"/>
  </w:style>
  <w:style w:type="paragraph" w:styleId="Footer">
    <w:name w:val="footer"/>
    <w:basedOn w:val="Normal"/>
    <w:link w:val="FooterChar"/>
    <w:uiPriority w:val="99"/>
    <w:unhideWhenUsed/>
    <w:rsid w:val="00436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C3"/>
  </w:style>
  <w:style w:type="paragraph" w:styleId="BalloonText">
    <w:name w:val="Balloon Text"/>
    <w:basedOn w:val="Normal"/>
    <w:link w:val="BalloonTextChar"/>
    <w:uiPriority w:val="99"/>
    <w:semiHidden/>
    <w:unhideWhenUsed/>
    <w:rsid w:val="0043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Adrenaline</dc:creator>
  <cp:lastModifiedBy>Samet Skenderi</cp:lastModifiedBy>
  <cp:revision>4</cp:revision>
  <dcterms:created xsi:type="dcterms:W3CDTF">2017-12-20T07:41:00Z</dcterms:created>
  <dcterms:modified xsi:type="dcterms:W3CDTF">2017-12-20T09:21:00Z</dcterms:modified>
</cp:coreProperties>
</file>